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862" w:rsidRPr="00004A30" w:rsidRDefault="00630227" w:rsidP="00B96862">
      <w:pPr>
        <w:tabs>
          <w:tab w:val="left" w:pos="7395"/>
        </w:tabs>
        <w:spacing w:before="120" w:after="120" w:line="480" w:lineRule="atLeast"/>
        <w:ind w:right="424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ab/>
      </w:r>
    </w:p>
    <w:p w:rsidR="00537E26" w:rsidRPr="00004A30" w:rsidRDefault="00537E26" w:rsidP="00537E26">
      <w:pPr>
        <w:tabs>
          <w:tab w:val="left" w:pos="7395"/>
        </w:tabs>
        <w:spacing w:before="120" w:after="120" w:line="480" w:lineRule="atLeast"/>
        <w:ind w:right="424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004A30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</w:p>
    <w:p w:rsidR="00630227" w:rsidRPr="00004A30" w:rsidRDefault="00630227" w:rsidP="00630227">
      <w:pPr>
        <w:tabs>
          <w:tab w:val="left" w:pos="7395"/>
        </w:tabs>
        <w:spacing w:before="120" w:after="120" w:line="480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30227" w:rsidRPr="00004A30" w:rsidRDefault="00630227" w:rsidP="00BA364A">
      <w:pPr>
        <w:spacing w:before="120" w:after="120" w:line="4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30227" w:rsidRPr="00004A30" w:rsidRDefault="00630227" w:rsidP="00BA364A">
      <w:pPr>
        <w:spacing w:before="120" w:after="120" w:line="4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30227" w:rsidRPr="00004A30" w:rsidRDefault="00630227" w:rsidP="00BA364A">
      <w:pPr>
        <w:spacing w:before="120" w:after="120" w:line="4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30227" w:rsidRPr="00004A30" w:rsidRDefault="00630227" w:rsidP="00BA364A">
      <w:pPr>
        <w:spacing w:before="120" w:after="120" w:line="4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30227" w:rsidRPr="00004A30" w:rsidRDefault="00630227" w:rsidP="00BA364A">
      <w:pPr>
        <w:spacing w:before="120" w:after="120" w:line="4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30227" w:rsidRPr="00004A30" w:rsidRDefault="00BA364A" w:rsidP="00BA364A">
      <w:pPr>
        <w:spacing w:before="120" w:after="120" w:line="4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A364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Адаптация детей раннего возраста к условиям ДОУ.</w:t>
      </w:r>
    </w:p>
    <w:p w:rsidR="00BA364A" w:rsidRPr="00004A30" w:rsidRDefault="00BA364A" w:rsidP="00BA364A">
      <w:pPr>
        <w:spacing w:before="120" w:after="120" w:line="4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A364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Практический семинар для воспитателей </w:t>
      </w:r>
    </w:p>
    <w:p w:rsidR="00630227" w:rsidRDefault="00630227" w:rsidP="00BA364A">
      <w:pPr>
        <w:spacing w:before="120" w:after="120" w:line="480" w:lineRule="atLeast"/>
        <w:jc w:val="center"/>
        <w:outlineLvl w:val="0"/>
        <w:rPr>
          <w:rFonts w:ascii="inherit" w:eastAsia="Times New Roman" w:hAnsi="inherit" w:cs="Helvetica"/>
          <w:b/>
          <w:bCs/>
          <w:color w:val="333333"/>
          <w:kern w:val="36"/>
          <w:sz w:val="54"/>
          <w:szCs w:val="54"/>
        </w:rPr>
      </w:pPr>
    </w:p>
    <w:p w:rsidR="00630227" w:rsidRDefault="00630227" w:rsidP="00BA364A">
      <w:pPr>
        <w:spacing w:before="120" w:after="120" w:line="480" w:lineRule="atLeast"/>
        <w:jc w:val="center"/>
        <w:outlineLvl w:val="0"/>
        <w:rPr>
          <w:rFonts w:ascii="inherit" w:eastAsia="Times New Roman" w:hAnsi="inherit" w:cs="Helvetica"/>
          <w:b/>
          <w:bCs/>
          <w:color w:val="333333"/>
          <w:kern w:val="36"/>
          <w:sz w:val="54"/>
          <w:szCs w:val="54"/>
        </w:rPr>
      </w:pPr>
    </w:p>
    <w:p w:rsidR="00630227" w:rsidRDefault="00004A30" w:rsidP="00004A30">
      <w:pPr>
        <w:spacing w:before="120" w:after="120" w:line="480" w:lineRule="atLeast"/>
        <w:ind w:right="565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004A3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Педагог-психолог</w:t>
      </w:r>
    </w:p>
    <w:p w:rsidR="00004A30" w:rsidRPr="00004A30" w:rsidRDefault="00004A30" w:rsidP="00004A30">
      <w:pPr>
        <w:spacing w:before="120" w:after="120" w:line="480" w:lineRule="atLeast"/>
        <w:ind w:right="565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Козинова А.П.</w:t>
      </w:r>
    </w:p>
    <w:p w:rsidR="00630227" w:rsidRDefault="00630227" w:rsidP="00BA364A">
      <w:pPr>
        <w:spacing w:before="120" w:after="120" w:line="480" w:lineRule="atLeast"/>
        <w:jc w:val="center"/>
        <w:outlineLvl w:val="0"/>
        <w:rPr>
          <w:rFonts w:ascii="inherit" w:eastAsia="Times New Roman" w:hAnsi="inherit" w:cs="Helvetica"/>
          <w:b/>
          <w:bCs/>
          <w:color w:val="333333"/>
          <w:kern w:val="36"/>
          <w:sz w:val="54"/>
          <w:szCs w:val="54"/>
        </w:rPr>
      </w:pPr>
    </w:p>
    <w:p w:rsidR="00630227" w:rsidRDefault="00630227" w:rsidP="00BA364A">
      <w:pPr>
        <w:spacing w:before="120" w:after="120" w:line="480" w:lineRule="atLeast"/>
        <w:jc w:val="center"/>
        <w:outlineLvl w:val="0"/>
        <w:rPr>
          <w:rFonts w:ascii="inherit" w:eastAsia="Times New Roman" w:hAnsi="inherit" w:cs="Helvetica"/>
          <w:b/>
          <w:bCs/>
          <w:color w:val="333333"/>
          <w:kern w:val="36"/>
          <w:sz w:val="54"/>
          <w:szCs w:val="54"/>
        </w:rPr>
      </w:pPr>
    </w:p>
    <w:p w:rsidR="00630227" w:rsidRDefault="00630227" w:rsidP="00BA364A">
      <w:pPr>
        <w:spacing w:before="120" w:after="120" w:line="480" w:lineRule="atLeast"/>
        <w:jc w:val="center"/>
        <w:outlineLvl w:val="0"/>
        <w:rPr>
          <w:rFonts w:ascii="inherit" w:eastAsia="Times New Roman" w:hAnsi="inherit" w:cs="Helvetica"/>
          <w:b/>
          <w:bCs/>
          <w:color w:val="333333"/>
          <w:kern w:val="36"/>
          <w:sz w:val="54"/>
          <w:szCs w:val="54"/>
        </w:rPr>
      </w:pPr>
    </w:p>
    <w:p w:rsidR="00630227" w:rsidRDefault="00630227" w:rsidP="00BA364A">
      <w:pPr>
        <w:spacing w:before="120" w:after="120" w:line="480" w:lineRule="atLeast"/>
        <w:jc w:val="center"/>
        <w:outlineLvl w:val="0"/>
        <w:rPr>
          <w:rFonts w:ascii="inherit" w:eastAsia="Times New Roman" w:hAnsi="inherit" w:cs="Helvetica"/>
          <w:b/>
          <w:bCs/>
          <w:color w:val="333333"/>
          <w:kern w:val="36"/>
          <w:sz w:val="54"/>
          <w:szCs w:val="54"/>
        </w:rPr>
      </w:pPr>
    </w:p>
    <w:p w:rsidR="00004A30" w:rsidRDefault="00004A30" w:rsidP="00004A30">
      <w:pPr>
        <w:spacing w:before="120" w:after="120" w:line="4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B96862" w:rsidRDefault="00B96862" w:rsidP="00004A30">
      <w:pPr>
        <w:spacing w:before="120" w:after="120" w:line="4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004A30" w:rsidRPr="00004A30" w:rsidRDefault="00004A30" w:rsidP="00004A30">
      <w:pPr>
        <w:spacing w:before="120" w:after="120" w:line="4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630227" w:rsidRDefault="00630227" w:rsidP="00004A30">
      <w:pPr>
        <w:spacing w:before="120" w:after="120" w:line="48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</w:rPr>
      </w:pPr>
    </w:p>
    <w:p w:rsidR="00B96862" w:rsidRPr="00BA364A" w:rsidRDefault="00B96862" w:rsidP="00004A30">
      <w:pPr>
        <w:spacing w:before="120" w:after="120" w:line="48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</w:rPr>
      </w:pPr>
      <w:bookmarkStart w:id="0" w:name="_GoBack"/>
      <w:bookmarkEnd w:id="0"/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sz w:val="24"/>
          <w:szCs w:val="24"/>
        </w:rPr>
        <w:t xml:space="preserve">повышение </w:t>
      </w:r>
      <w:r w:rsidR="00B05DDA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психолого-педагогической компетенции у педагогов по вопросам создания оптимизации адаптационного периода</w:t>
      </w:r>
      <w:r w:rsidRPr="00B05D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Задачи: </w:t>
      </w:r>
    </w:p>
    <w:p w:rsidR="00BA364A" w:rsidRPr="00B05DDA" w:rsidRDefault="00BA364A" w:rsidP="00004A30">
      <w:pPr>
        <w:numPr>
          <w:ilvl w:val="0"/>
          <w:numId w:val="2"/>
        </w:numPr>
        <w:spacing w:before="100" w:beforeAutospacing="1" w:after="100" w:afterAutospacing="1" w:line="240" w:lineRule="atLeast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sz w:val="24"/>
          <w:szCs w:val="24"/>
        </w:rPr>
        <w:t>Развивать у педагогов потребность в самосовершенствовании, пополнении своих знаний и умений, побуждать к активной творческой деятельности.</w:t>
      </w:r>
    </w:p>
    <w:p w:rsidR="00BA364A" w:rsidRPr="00B05DDA" w:rsidRDefault="00BA364A" w:rsidP="00004A30">
      <w:pPr>
        <w:numPr>
          <w:ilvl w:val="0"/>
          <w:numId w:val="2"/>
        </w:numPr>
        <w:spacing w:before="100" w:beforeAutospacing="1" w:after="100" w:afterAutospacing="1" w:line="240" w:lineRule="atLeast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sz w:val="24"/>
          <w:szCs w:val="24"/>
        </w:rPr>
        <w:t>Развивать коммуникативные способности педагогов.</w:t>
      </w:r>
    </w:p>
    <w:p w:rsidR="00BA364A" w:rsidRPr="00B05DDA" w:rsidRDefault="00BA364A" w:rsidP="00004A30">
      <w:pPr>
        <w:spacing w:after="120" w:line="240" w:lineRule="atLeast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b/>
          <w:bCs/>
          <w:sz w:val="24"/>
          <w:szCs w:val="24"/>
        </w:rPr>
        <w:t>Ход семинара</w:t>
      </w:r>
    </w:p>
    <w:p w:rsidR="00BA364A" w:rsidRPr="00B05DDA" w:rsidRDefault="00BA364A" w:rsidP="00004A30">
      <w:pPr>
        <w:spacing w:after="120" w:line="240" w:lineRule="atLeast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b/>
          <w:bCs/>
          <w:sz w:val="24"/>
          <w:szCs w:val="24"/>
        </w:rPr>
        <w:t>Вступительное слово психолога: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sz w:val="24"/>
          <w:szCs w:val="24"/>
        </w:rPr>
        <w:t xml:space="preserve">Каждый год большое число детей впервые приходят в детские учреждения. Многие малыши трудно переносят даже временную разлуку с </w:t>
      </w:r>
      <w:proofErr w:type="gramStart"/>
      <w:r w:rsidRPr="00B05DDA">
        <w:rPr>
          <w:rFonts w:ascii="Times New Roman" w:eastAsia="Times New Roman" w:hAnsi="Times New Roman" w:cs="Times New Roman"/>
          <w:sz w:val="24"/>
          <w:szCs w:val="24"/>
        </w:rPr>
        <w:t>близкими</w:t>
      </w:r>
      <w:proofErr w:type="gramEnd"/>
      <w:r w:rsidRPr="00B05DDA">
        <w:rPr>
          <w:rFonts w:ascii="Times New Roman" w:eastAsia="Times New Roman" w:hAnsi="Times New Roman" w:cs="Times New Roman"/>
          <w:sz w:val="24"/>
          <w:szCs w:val="24"/>
        </w:rPr>
        <w:t>, изменение условий жизни, привычек.</w:t>
      </w:r>
      <w:r w:rsidR="00B05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5DDA">
        <w:rPr>
          <w:rFonts w:ascii="Times New Roman" w:eastAsia="Times New Roman" w:hAnsi="Times New Roman" w:cs="Times New Roman"/>
          <w:sz w:val="24"/>
          <w:szCs w:val="24"/>
        </w:rPr>
        <w:t>Травма, наносимая нервной системе ребенка в период его привыкания к детскому учреждению,</w:t>
      </w:r>
      <w:r w:rsidR="00B05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5DDA">
        <w:rPr>
          <w:rFonts w:ascii="Times New Roman" w:eastAsia="Times New Roman" w:hAnsi="Times New Roman" w:cs="Times New Roman"/>
          <w:sz w:val="24"/>
          <w:szCs w:val="24"/>
        </w:rPr>
        <w:t>может иметь долговременные последствия:</w:t>
      </w:r>
      <w:r w:rsidR="00B05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5DDA">
        <w:rPr>
          <w:rFonts w:ascii="Times New Roman" w:eastAsia="Times New Roman" w:hAnsi="Times New Roman" w:cs="Times New Roman"/>
          <w:sz w:val="24"/>
          <w:szCs w:val="24"/>
        </w:rPr>
        <w:t>нарушение в состоянии возбудимости нервной системы, невротические расстройства,</w:t>
      </w:r>
      <w:r w:rsidR="00B05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5DDA">
        <w:rPr>
          <w:rFonts w:ascii="Times New Roman" w:eastAsia="Times New Roman" w:hAnsi="Times New Roman" w:cs="Times New Roman"/>
          <w:sz w:val="24"/>
          <w:szCs w:val="24"/>
        </w:rPr>
        <w:t>приобретенные в период адаптации к яслям.</w:t>
      </w:r>
      <w:r w:rsidR="00B05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5DDA">
        <w:rPr>
          <w:rFonts w:ascii="Times New Roman" w:eastAsia="Times New Roman" w:hAnsi="Times New Roman" w:cs="Times New Roman"/>
          <w:sz w:val="24"/>
          <w:szCs w:val="24"/>
        </w:rPr>
        <w:t xml:space="preserve">Поэтому проблема правильной организации периода адаптации детей при поступлении их в детское учреждение приобретает большое </w:t>
      </w:r>
      <w:r w:rsidR="00B05DDA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психологическое </w:t>
      </w:r>
      <w:r w:rsidRPr="00B05DDA">
        <w:rPr>
          <w:rFonts w:ascii="Times New Roman" w:eastAsia="Times New Roman" w:hAnsi="Times New Roman" w:cs="Times New Roman"/>
          <w:sz w:val="24"/>
          <w:szCs w:val="24"/>
        </w:rPr>
        <w:t xml:space="preserve"> и педагогическое значение.</w:t>
      </w:r>
    </w:p>
    <w:p w:rsidR="00BA364A" w:rsidRPr="00B05DDA" w:rsidRDefault="00BA364A" w:rsidP="00004A30">
      <w:pPr>
        <w:spacing w:after="120" w:line="240" w:lineRule="atLeast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b/>
          <w:bCs/>
          <w:sz w:val="24"/>
          <w:szCs w:val="24"/>
        </w:rPr>
        <w:t>Так что же такое "адаптация"?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b/>
          <w:bCs/>
          <w:sz w:val="24"/>
          <w:szCs w:val="24"/>
        </w:rPr>
        <w:t>1. Задание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sz w:val="24"/>
          <w:szCs w:val="24"/>
        </w:rPr>
        <w:t>На магнитной доске составить из предложенных слов определение "Адаптация".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sz w:val="24"/>
          <w:szCs w:val="24"/>
        </w:rPr>
        <w:t xml:space="preserve">Материал: магнитная доска, магниты, листы бумаги с напечатанными словами </w:t>
      </w:r>
      <w:proofErr w:type="gramStart"/>
      <w:r w:rsidRPr="00B05DDA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B05DDA">
        <w:rPr>
          <w:rFonts w:ascii="Times New Roman" w:eastAsia="Times New Roman" w:hAnsi="Times New Roman" w:cs="Times New Roman"/>
          <w:sz w:val="24"/>
          <w:szCs w:val="24"/>
        </w:rPr>
        <w:t>+ лишние слова)</w:t>
      </w:r>
      <w:r w:rsidR="00B05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5DDA">
        <w:rPr>
          <w:rFonts w:ascii="Times New Roman" w:eastAsia="Times New Roman" w:hAnsi="Times New Roman" w:cs="Times New Roman"/>
          <w:sz w:val="24"/>
          <w:szCs w:val="24"/>
        </w:rPr>
        <w:t>для определения слова "Адаптация".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sz w:val="24"/>
          <w:szCs w:val="24"/>
        </w:rPr>
        <w:t>Адаптация - процесс приспособления человека</w:t>
      </w:r>
      <w:r w:rsidR="00B05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5DDA">
        <w:rPr>
          <w:rFonts w:ascii="Times New Roman" w:eastAsia="Times New Roman" w:hAnsi="Times New Roman" w:cs="Times New Roman"/>
          <w:sz w:val="24"/>
          <w:szCs w:val="24"/>
        </w:rPr>
        <w:t xml:space="preserve">(ребенка) к новой для него среде, или </w:t>
      </w:r>
      <w:proofErr w:type="gramStart"/>
      <w:r w:rsidRPr="00B05DDA">
        <w:rPr>
          <w:rFonts w:ascii="Times New Roman" w:eastAsia="Times New Roman" w:hAnsi="Times New Roman" w:cs="Times New Roman"/>
          <w:sz w:val="24"/>
          <w:szCs w:val="24"/>
        </w:rPr>
        <w:t>изменившемся</w:t>
      </w:r>
      <w:proofErr w:type="gramEnd"/>
      <w:r w:rsidRPr="00B05DDA">
        <w:rPr>
          <w:rFonts w:ascii="Times New Roman" w:eastAsia="Times New Roman" w:hAnsi="Times New Roman" w:cs="Times New Roman"/>
          <w:sz w:val="24"/>
          <w:szCs w:val="24"/>
        </w:rPr>
        <w:t xml:space="preserve"> условиям.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sz w:val="24"/>
          <w:szCs w:val="24"/>
        </w:rPr>
        <w:t>Адаптация - это процесс эффективного взаимодействия организма со средой.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b/>
          <w:bCs/>
          <w:sz w:val="24"/>
          <w:szCs w:val="24"/>
        </w:rPr>
        <w:t>2. Сейчас предлагаю вам вспомнить периоды адаптации.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sz w:val="24"/>
          <w:szCs w:val="24"/>
        </w:rPr>
        <w:t>Период привыкания ребенка к новым социальным условиям делится на три этапа: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sz w:val="24"/>
          <w:szCs w:val="24"/>
        </w:rPr>
        <w:t>1. Острый период, или период дезадаптации:.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sz w:val="24"/>
          <w:szCs w:val="24"/>
        </w:rPr>
        <w:t>2. Подострый период, или адаптация</w:t>
      </w:r>
      <w:r w:rsidR="00416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5DDA">
        <w:rPr>
          <w:rFonts w:ascii="Times New Roman" w:eastAsia="Times New Roman" w:hAnsi="Times New Roman" w:cs="Times New Roman"/>
          <w:sz w:val="24"/>
          <w:szCs w:val="24"/>
        </w:rPr>
        <w:t>(приспособление):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sz w:val="24"/>
          <w:szCs w:val="24"/>
        </w:rPr>
        <w:t>3. Период компенсации или адаптированности к данным социальным условиям, когда нормализуются все регистрируемые показатели.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sz w:val="24"/>
          <w:szCs w:val="24"/>
        </w:rPr>
        <w:t>Характер и особенности течения первых двух периодов (острый и подострый) позволили классифицировать адаптацию по степени тяжести: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 w:rsidRPr="00B05DDA">
        <w:rPr>
          <w:rFonts w:ascii="Times New Roman" w:eastAsia="Times New Roman" w:hAnsi="Times New Roman" w:cs="Times New Roman"/>
          <w:i/>
          <w:iCs/>
          <w:sz w:val="24"/>
          <w:szCs w:val="24"/>
        </w:rPr>
        <w:t>Легкая</w:t>
      </w:r>
      <w:proofErr w:type="gramEnd"/>
      <w:r w:rsidRPr="00B05DDA">
        <w:rPr>
          <w:rFonts w:ascii="Times New Roman" w:eastAsia="Times New Roman" w:hAnsi="Times New Roman" w:cs="Times New Roman"/>
          <w:i/>
          <w:iCs/>
          <w:sz w:val="24"/>
          <w:szCs w:val="24"/>
        </w:rPr>
        <w:t>, средней тяжести и тяжелая.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 w:rsidRPr="00B05DDA">
        <w:rPr>
          <w:rFonts w:ascii="Times New Roman" w:eastAsia="Times New Roman" w:hAnsi="Times New Roman" w:cs="Times New Roman"/>
          <w:i/>
          <w:iCs/>
          <w:sz w:val="24"/>
          <w:szCs w:val="24"/>
        </w:rPr>
        <w:t>легкой степени адаптации</w:t>
      </w:r>
      <w:r w:rsidRPr="00B05DDA">
        <w:rPr>
          <w:rFonts w:ascii="Times New Roman" w:eastAsia="Times New Roman" w:hAnsi="Times New Roman" w:cs="Times New Roman"/>
          <w:sz w:val="24"/>
          <w:szCs w:val="24"/>
        </w:rPr>
        <w:t xml:space="preserve"> поведение детей раннего возраста нормализуется в течение месяца, у дошкольников - за 10-15 дней. 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sz w:val="24"/>
          <w:szCs w:val="24"/>
        </w:rPr>
        <w:t>Отмечается незначительное снижение аппетита: в течение 10 дней объем съедаемой ребенком пищи достигает возрастной нормы, сон налаживается в течение 20-30 дней (иногда и раньше).</w:t>
      </w:r>
      <w:r w:rsidR="006B3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5DDA">
        <w:rPr>
          <w:rFonts w:ascii="Times New Roman" w:eastAsia="Times New Roman" w:hAnsi="Times New Roman" w:cs="Times New Roman"/>
          <w:sz w:val="24"/>
          <w:szCs w:val="24"/>
        </w:rPr>
        <w:t>Взаимоотношения с взрослыми почти не нарушаются,</w:t>
      </w:r>
      <w:r w:rsidR="006B3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5DDA">
        <w:rPr>
          <w:rFonts w:ascii="Times New Roman" w:eastAsia="Times New Roman" w:hAnsi="Times New Roman" w:cs="Times New Roman"/>
          <w:sz w:val="24"/>
          <w:szCs w:val="24"/>
        </w:rPr>
        <w:t xml:space="preserve">двигательная </w:t>
      </w:r>
      <w:r w:rsidRPr="00B05DDA">
        <w:rPr>
          <w:rFonts w:ascii="Times New Roman" w:eastAsia="Times New Roman" w:hAnsi="Times New Roman" w:cs="Times New Roman"/>
          <w:sz w:val="24"/>
          <w:szCs w:val="24"/>
        </w:rPr>
        <w:lastRenderedPageBreak/>
        <w:t>активность не снижается,</w:t>
      </w:r>
      <w:r w:rsidR="006B3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5DDA">
        <w:rPr>
          <w:rFonts w:ascii="Times New Roman" w:eastAsia="Times New Roman" w:hAnsi="Times New Roman" w:cs="Times New Roman"/>
          <w:sz w:val="24"/>
          <w:szCs w:val="24"/>
        </w:rPr>
        <w:t>функциональные изменения едва выражены и нормализуются в течение 2-4 недель. В период легкой адаптации заболеваний не возникает.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05D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адаптации средней тяжести </w:t>
      </w:r>
      <w:r w:rsidRPr="00B05DDA">
        <w:rPr>
          <w:rFonts w:ascii="Times New Roman" w:eastAsia="Times New Roman" w:hAnsi="Times New Roman" w:cs="Times New Roman"/>
          <w:sz w:val="24"/>
          <w:szCs w:val="24"/>
        </w:rPr>
        <w:t>все нарушения в поведении ребенка выражены более ярко и являются длительными. Нарушения сна и аппетита нормализуются не раньше, чем через 20-40дней. Период угнетения ориентировочной активности длится в среднем 20 дней, речевая активность восстанавливается на 30-40 день,</w:t>
      </w:r>
      <w:r w:rsidR="00416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5DDA">
        <w:rPr>
          <w:rFonts w:ascii="Times New Roman" w:eastAsia="Times New Roman" w:hAnsi="Times New Roman" w:cs="Times New Roman"/>
          <w:sz w:val="24"/>
          <w:szCs w:val="24"/>
        </w:rPr>
        <w:t>эмоциональное состояние неустойчиво в течени</w:t>
      </w:r>
      <w:proofErr w:type="gramStart"/>
      <w:r w:rsidRPr="00B05DDA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B05DDA">
        <w:rPr>
          <w:rFonts w:ascii="Times New Roman" w:eastAsia="Times New Roman" w:hAnsi="Times New Roman" w:cs="Times New Roman"/>
          <w:sz w:val="24"/>
          <w:szCs w:val="24"/>
        </w:rPr>
        <w:t xml:space="preserve"> месяца, отмечается значительное снижение двигательной активности на протяжении 30-35 дней. В это время взаимоотношения </w:t>
      </w:r>
      <w:proofErr w:type="gramStart"/>
      <w:r w:rsidRPr="00B05DDA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B05DDA">
        <w:rPr>
          <w:rFonts w:ascii="Times New Roman" w:eastAsia="Times New Roman" w:hAnsi="Times New Roman" w:cs="Times New Roman"/>
          <w:sz w:val="24"/>
          <w:szCs w:val="24"/>
        </w:rPr>
        <w:t xml:space="preserve"> взрослыми не нарушаются. Все функциональные изменения выражены отчетливо, особенно в дни,</w:t>
      </w:r>
      <w:r w:rsidR="004E23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5DDA">
        <w:rPr>
          <w:rFonts w:ascii="Times New Roman" w:eastAsia="Times New Roman" w:hAnsi="Times New Roman" w:cs="Times New Roman"/>
          <w:sz w:val="24"/>
          <w:szCs w:val="24"/>
        </w:rPr>
        <w:t>предшествующие заболеванию, которое при этой степени адаптации возникает в виде острой респираторной инфекции, протекающей без осложнений.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Тяжелая адаптация 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sz w:val="24"/>
          <w:szCs w:val="24"/>
        </w:rPr>
        <w:t>характеризуется значительной длительностью (от 2 до 6 и более месяцев) и тяжестью её проявлений.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sz w:val="24"/>
          <w:szCs w:val="24"/>
        </w:rPr>
        <w:t>Эта степень адаптации может протекать в двух вариантах, каждый из которых имеет свои признаки.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sz w:val="24"/>
          <w:szCs w:val="24"/>
        </w:rPr>
        <w:t xml:space="preserve">При 1 </w:t>
      </w:r>
      <w:r w:rsidRPr="00B05D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варианте </w:t>
      </w:r>
      <w:r w:rsidRPr="00B05DDA">
        <w:rPr>
          <w:rFonts w:ascii="Times New Roman" w:eastAsia="Times New Roman" w:hAnsi="Times New Roman" w:cs="Times New Roman"/>
          <w:sz w:val="24"/>
          <w:szCs w:val="24"/>
        </w:rPr>
        <w:t xml:space="preserve">ребенок начинает повторно болеть, что неблагоприятно отражается на состоянии реактивности его организма, общем соматическом статусе, показателях физического и нервно-психического развития. Чаще встречается у детей 1,5-2 лет жизни, имеющих в анамнезе отклонения в здоровье вследствие токсикоза беременности у матери, осложнений в </w:t>
      </w:r>
      <w:proofErr w:type="spellStart"/>
      <w:r w:rsidRPr="00B05DDA">
        <w:rPr>
          <w:rFonts w:ascii="Times New Roman" w:eastAsia="Times New Roman" w:hAnsi="Times New Roman" w:cs="Times New Roman"/>
          <w:sz w:val="24"/>
          <w:szCs w:val="24"/>
        </w:rPr>
        <w:t>родах</w:t>
      </w:r>
      <w:proofErr w:type="gramStart"/>
      <w:r w:rsidRPr="00B05DDA">
        <w:rPr>
          <w:rFonts w:ascii="Times New Roman" w:eastAsia="Times New Roman" w:hAnsi="Times New Roman" w:cs="Times New Roman"/>
          <w:sz w:val="24"/>
          <w:szCs w:val="24"/>
        </w:rPr>
        <w:t>,з</w:t>
      </w:r>
      <w:proofErr w:type="gramEnd"/>
      <w:r w:rsidRPr="00B05DDA">
        <w:rPr>
          <w:rFonts w:ascii="Times New Roman" w:eastAsia="Times New Roman" w:hAnsi="Times New Roman" w:cs="Times New Roman"/>
          <w:sz w:val="24"/>
          <w:szCs w:val="24"/>
        </w:rPr>
        <w:t>аболевания</w:t>
      </w:r>
      <w:proofErr w:type="spellEnd"/>
      <w:r w:rsidRPr="00B05DDA">
        <w:rPr>
          <w:rFonts w:ascii="Times New Roman" w:eastAsia="Times New Roman" w:hAnsi="Times New Roman" w:cs="Times New Roman"/>
          <w:sz w:val="24"/>
          <w:szCs w:val="24"/>
        </w:rPr>
        <w:t xml:space="preserve"> периода новорожденности и т.д.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i/>
          <w:iCs/>
          <w:sz w:val="24"/>
          <w:szCs w:val="24"/>
        </w:rPr>
        <w:t>Второй вариант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sz w:val="24"/>
          <w:szCs w:val="24"/>
        </w:rPr>
        <w:t xml:space="preserve">тяжелой адаптации характеризуется длительностью и тяжестью проявлений неадекватного поведения, граничащего с невротическими состояниями (понижение настроения, нарушение аппетита (волчий аппетит или его отсутствие), недержание мочи и </w:t>
      </w:r>
      <w:proofErr w:type="spellStart"/>
      <w:r w:rsidRPr="00B05DDA">
        <w:rPr>
          <w:rFonts w:ascii="Times New Roman" w:eastAsia="Times New Roman" w:hAnsi="Times New Roman" w:cs="Times New Roman"/>
          <w:sz w:val="24"/>
          <w:szCs w:val="24"/>
        </w:rPr>
        <w:t>кала</w:t>
      </w:r>
      <w:proofErr w:type="gramStart"/>
      <w:r w:rsidRPr="00B05DDA">
        <w:rPr>
          <w:rFonts w:ascii="Times New Roman" w:eastAsia="Times New Roman" w:hAnsi="Times New Roman" w:cs="Times New Roman"/>
          <w:sz w:val="24"/>
          <w:szCs w:val="24"/>
        </w:rPr>
        <w:t>,з</w:t>
      </w:r>
      <w:proofErr w:type="gramEnd"/>
      <w:r w:rsidRPr="00B05DDA">
        <w:rPr>
          <w:rFonts w:ascii="Times New Roman" w:eastAsia="Times New Roman" w:hAnsi="Times New Roman" w:cs="Times New Roman"/>
          <w:sz w:val="24"/>
          <w:szCs w:val="24"/>
        </w:rPr>
        <w:t>аикание</w:t>
      </w:r>
      <w:proofErr w:type="spellEnd"/>
      <w:r w:rsidRPr="00B05DDA">
        <w:rPr>
          <w:rFonts w:ascii="Times New Roman" w:eastAsia="Times New Roman" w:hAnsi="Times New Roman" w:cs="Times New Roman"/>
          <w:sz w:val="24"/>
          <w:szCs w:val="24"/>
        </w:rPr>
        <w:t xml:space="preserve">, тики, расстройство сна - сон поверхностный, с частыми пробуждениями, с трудом засыпают, учащенное моргание, шмыганье носом и т.д.) Наблюдается длительное снижение аппетита (его восстановление начинается не </w:t>
      </w:r>
      <w:proofErr w:type="gramStart"/>
      <w:r w:rsidRPr="00B05DDA">
        <w:rPr>
          <w:rFonts w:ascii="Times New Roman" w:eastAsia="Times New Roman" w:hAnsi="Times New Roman" w:cs="Times New Roman"/>
          <w:sz w:val="24"/>
          <w:szCs w:val="24"/>
        </w:rPr>
        <w:t>раньше</w:t>
      </w:r>
      <w:proofErr w:type="gramEnd"/>
      <w:r w:rsidRPr="00B05DDA">
        <w:rPr>
          <w:rFonts w:ascii="Times New Roman" w:eastAsia="Times New Roman" w:hAnsi="Times New Roman" w:cs="Times New Roman"/>
          <w:sz w:val="24"/>
          <w:szCs w:val="24"/>
        </w:rPr>
        <w:t xml:space="preserve"> чем на 3неделе, иногда и позже). В некоторых случаях при приеме пищи проявляется стойкая анорексия или даже невротическая рвота. Длительно ( в течение30-40 дней) нарушается сон (чуткий, укороченный)</w:t>
      </w:r>
      <w:proofErr w:type="gramStart"/>
      <w:r w:rsidRPr="00B05DDA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B05DDA">
        <w:rPr>
          <w:rFonts w:ascii="Times New Roman" w:eastAsia="Times New Roman" w:hAnsi="Times New Roman" w:cs="Times New Roman"/>
          <w:sz w:val="24"/>
          <w:szCs w:val="24"/>
        </w:rPr>
        <w:t>ебенок медленно засыпает, пробуждаясь плачет.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sz w:val="24"/>
          <w:szCs w:val="24"/>
        </w:rPr>
        <w:t xml:space="preserve">Дети, как правило, упорно избегают контактов со сверстниками, проявляют к ним агрессию или стремятся к уединению. Отношения </w:t>
      </w:r>
      <w:proofErr w:type="gramStart"/>
      <w:r w:rsidRPr="00B05DDA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B05DDA">
        <w:rPr>
          <w:rFonts w:ascii="Times New Roman" w:eastAsia="Times New Roman" w:hAnsi="Times New Roman" w:cs="Times New Roman"/>
          <w:sz w:val="24"/>
          <w:szCs w:val="24"/>
        </w:rPr>
        <w:t xml:space="preserve"> взрослыми избирательно. Эмоциональное состояние длительно нарушено. Это выражается либо в плаче во время бодрствования, либо плач и хныканье сменяются пассивностью, безразличием. Резко снижается двигательная и речевая активность, игровая деятельность становится примитивной. Ребенок капризничает, требует повышенного внимания со стороны взрослого, вскрикивает во сне, пугается чужих людей.</w:t>
      </w:r>
    </w:p>
    <w:p w:rsidR="00BA364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sz w:val="24"/>
          <w:szCs w:val="24"/>
        </w:rPr>
        <w:t>При тяжелой адаптации темп нервно-психического развития ребенка замедляется. Развитие речи и игровая деятельность по сравнению с возрастной нормой отстают на 1-2 квартала (3-6 мес.).</w:t>
      </w:r>
    </w:p>
    <w:p w:rsidR="004E2335" w:rsidRPr="004E2335" w:rsidRDefault="00081EB0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Упражнение «Плюсы и минусы в период адаптации…»</w:t>
      </w:r>
    </w:p>
    <w:p w:rsidR="00230104" w:rsidRDefault="00230104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Упражнение «Поговори со мною…»</w:t>
      </w:r>
    </w:p>
    <w:p w:rsidR="00230104" w:rsidRPr="006B3AD5" w:rsidRDefault="00230104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Одному участнику даётся задание рассказать о том, что у него вчера было день рождение, что ему подарили, какой был стол. А остальные участники </w:t>
      </w:r>
      <w:r w:rsidR="006B3AD5">
        <w:rPr>
          <w:rFonts w:ascii="Times New Roman" w:eastAsia="Times New Roman" w:hAnsi="Times New Roman" w:cs="Times New Roman"/>
          <w:sz w:val="24"/>
          <w:szCs w:val="24"/>
        </w:rPr>
        <w:t>выполняют следующие инструкции</w:t>
      </w:r>
      <w:r w:rsidR="006B3AD5" w:rsidRPr="006B3AD5">
        <w:rPr>
          <w:rFonts w:ascii="Times New Roman" w:eastAsia="Times New Roman" w:hAnsi="Times New Roman" w:cs="Times New Roman"/>
          <w:sz w:val="24"/>
          <w:szCs w:val="24"/>
        </w:rPr>
        <w:t>:</w:t>
      </w:r>
      <w:r w:rsidR="006B3AD5">
        <w:rPr>
          <w:rFonts w:ascii="Times New Roman" w:eastAsia="Times New Roman" w:hAnsi="Times New Roman" w:cs="Times New Roman"/>
          <w:sz w:val="24"/>
          <w:szCs w:val="24"/>
        </w:rPr>
        <w:t xml:space="preserve"> «не смотри в глаза, смотреть в пол, разговаривать со стула, говорить на другую тему, перебивать. Получить обратную связь.</w:t>
      </w:r>
    </w:p>
    <w:p w:rsidR="00BA364A" w:rsidRPr="00081EB0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3. Решение проблемных ситуаций, задач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sz w:val="24"/>
          <w:szCs w:val="24"/>
        </w:rPr>
        <w:t>Задание: определите степень адаптац</w:t>
      </w:r>
      <w:proofErr w:type="gramStart"/>
      <w:r w:rsidRPr="00B05DDA">
        <w:rPr>
          <w:rFonts w:ascii="Times New Roman" w:eastAsia="Times New Roman" w:hAnsi="Times New Roman" w:cs="Times New Roman"/>
          <w:sz w:val="24"/>
          <w:szCs w:val="24"/>
        </w:rPr>
        <w:t>ии у э</w:t>
      </w:r>
      <w:proofErr w:type="gramEnd"/>
      <w:r w:rsidRPr="00B05DDA">
        <w:rPr>
          <w:rFonts w:ascii="Times New Roman" w:eastAsia="Times New Roman" w:hAnsi="Times New Roman" w:cs="Times New Roman"/>
          <w:sz w:val="24"/>
          <w:szCs w:val="24"/>
        </w:rPr>
        <w:t>тих детей.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 №1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sz w:val="24"/>
          <w:szCs w:val="24"/>
        </w:rPr>
        <w:t>Максим (2 г.), придя в группу, подошел к машинкам,</w:t>
      </w:r>
      <w:r w:rsidR="006B3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5DDA">
        <w:rPr>
          <w:rFonts w:ascii="Times New Roman" w:eastAsia="Times New Roman" w:hAnsi="Times New Roman" w:cs="Times New Roman"/>
          <w:sz w:val="24"/>
          <w:szCs w:val="24"/>
        </w:rPr>
        <w:t xml:space="preserve">стал катать по полу. Когда воспитатель предложила сесть за стол, чтобы </w:t>
      </w:r>
      <w:proofErr w:type="gramStart"/>
      <w:r w:rsidRPr="00B05DDA">
        <w:rPr>
          <w:rFonts w:ascii="Times New Roman" w:eastAsia="Times New Roman" w:hAnsi="Times New Roman" w:cs="Times New Roman"/>
          <w:sz w:val="24"/>
          <w:szCs w:val="24"/>
        </w:rPr>
        <w:t>позавтракать</w:t>
      </w:r>
      <w:proofErr w:type="gramEnd"/>
      <w:r w:rsidRPr="00B05DDA">
        <w:rPr>
          <w:rFonts w:ascii="Times New Roman" w:eastAsia="Times New Roman" w:hAnsi="Times New Roman" w:cs="Times New Roman"/>
          <w:sz w:val="24"/>
          <w:szCs w:val="24"/>
        </w:rPr>
        <w:t xml:space="preserve"> он отказался, есть он будет дома. Такая ситуация длилась в течение недели. Через неделю Максим сам сел за стол, ел с аппетитом. Спать остался на 5день, воспитатель сидела с ним и поглаживала его спинке. Когда уходил домой, сказал, что придет завтра.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 №2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sz w:val="24"/>
          <w:szCs w:val="24"/>
        </w:rPr>
        <w:t>Александра (2г. 3м.) первое время сильно плакала,</w:t>
      </w:r>
      <w:r w:rsidR="006B3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5DDA">
        <w:rPr>
          <w:rFonts w:ascii="Times New Roman" w:eastAsia="Times New Roman" w:hAnsi="Times New Roman" w:cs="Times New Roman"/>
          <w:sz w:val="24"/>
          <w:szCs w:val="24"/>
        </w:rPr>
        <w:t xml:space="preserve">не хотела играть с детьми. Все время держалась за воспитателя и спрашивала: "где мама?". За стол садилась, но сама есть отказывалась, воспитатели кормили. Утром не хотела отпускать маму. Через неделю стала подходить к детям и </w:t>
      </w:r>
      <w:proofErr w:type="gramStart"/>
      <w:r w:rsidRPr="00B05DDA">
        <w:rPr>
          <w:rFonts w:ascii="Times New Roman" w:eastAsia="Times New Roman" w:hAnsi="Times New Roman" w:cs="Times New Roman"/>
          <w:sz w:val="24"/>
          <w:szCs w:val="24"/>
        </w:rPr>
        <w:t>наблюдать</w:t>
      </w:r>
      <w:proofErr w:type="gramEnd"/>
      <w:r w:rsidRPr="00B05DDA">
        <w:rPr>
          <w:rFonts w:ascii="Times New Roman" w:eastAsia="Times New Roman" w:hAnsi="Times New Roman" w:cs="Times New Roman"/>
          <w:sz w:val="24"/>
          <w:szCs w:val="24"/>
        </w:rPr>
        <w:t xml:space="preserve"> что они делают, но с ними не играла. Через 3 недели </w:t>
      </w:r>
      <w:proofErr w:type="gramStart"/>
      <w:r w:rsidRPr="00B05DDA">
        <w:rPr>
          <w:rFonts w:ascii="Times New Roman" w:eastAsia="Times New Roman" w:hAnsi="Times New Roman" w:cs="Times New Roman"/>
          <w:sz w:val="24"/>
          <w:szCs w:val="24"/>
        </w:rPr>
        <w:t>стала сама есть</w:t>
      </w:r>
      <w:proofErr w:type="gramEnd"/>
      <w:r w:rsidRPr="00B05DDA">
        <w:rPr>
          <w:rFonts w:ascii="Times New Roman" w:eastAsia="Times New Roman" w:hAnsi="Times New Roman" w:cs="Times New Roman"/>
          <w:sz w:val="24"/>
          <w:szCs w:val="24"/>
        </w:rPr>
        <w:t>, играть с куклами. На 4 неделе заболела, не было 8 дней, без осложнений.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 №3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sz w:val="24"/>
          <w:szCs w:val="24"/>
        </w:rPr>
        <w:t xml:space="preserve">Лена (2г.5м) сильно плачет при расставании с мамой, долго не может </w:t>
      </w:r>
      <w:proofErr w:type="gramStart"/>
      <w:r w:rsidRPr="00B05DDA">
        <w:rPr>
          <w:rFonts w:ascii="Times New Roman" w:eastAsia="Times New Roman" w:hAnsi="Times New Roman" w:cs="Times New Roman"/>
          <w:sz w:val="24"/>
          <w:szCs w:val="24"/>
        </w:rPr>
        <w:t>успокоится</w:t>
      </w:r>
      <w:proofErr w:type="gramEnd"/>
      <w:r w:rsidRPr="00B05DDA">
        <w:rPr>
          <w:rFonts w:ascii="Times New Roman" w:eastAsia="Times New Roman" w:hAnsi="Times New Roman" w:cs="Times New Roman"/>
          <w:sz w:val="24"/>
          <w:szCs w:val="24"/>
        </w:rPr>
        <w:t>. Отказывается от еды. С детьми не играет. Не слазит с рук воспитателя, а если поставить на ноги начинает плакать. На 10 день стали оставлять на сон,</w:t>
      </w:r>
      <w:r w:rsidR="00416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5DDA">
        <w:rPr>
          <w:rFonts w:ascii="Times New Roman" w:eastAsia="Times New Roman" w:hAnsi="Times New Roman" w:cs="Times New Roman"/>
          <w:sz w:val="24"/>
          <w:szCs w:val="24"/>
        </w:rPr>
        <w:t xml:space="preserve">укачивали. К концу 4 недели стала кушать - кормят воспитатели, сон поверхностный, </w:t>
      </w:r>
      <w:proofErr w:type="gramStart"/>
      <w:r w:rsidRPr="00B05DDA">
        <w:rPr>
          <w:rFonts w:ascii="Times New Roman" w:eastAsia="Times New Roman" w:hAnsi="Times New Roman" w:cs="Times New Roman"/>
          <w:sz w:val="24"/>
          <w:szCs w:val="24"/>
        </w:rPr>
        <w:t>просыпаясь</w:t>
      </w:r>
      <w:proofErr w:type="gramEnd"/>
      <w:r w:rsidRPr="00B05DDA">
        <w:rPr>
          <w:rFonts w:ascii="Times New Roman" w:eastAsia="Times New Roman" w:hAnsi="Times New Roman" w:cs="Times New Roman"/>
          <w:sz w:val="24"/>
          <w:szCs w:val="24"/>
        </w:rPr>
        <w:t xml:space="preserve"> плачет. В течение месяца болела дважды, с осложнением. На протяжении всего дня периодически хнычет. 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b/>
          <w:bCs/>
          <w:sz w:val="24"/>
          <w:szCs w:val="24"/>
        </w:rPr>
        <w:t>Проблемная ситуация № 1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sz w:val="24"/>
          <w:szCs w:val="24"/>
        </w:rPr>
        <w:t>Маша (1г. 8 мес.) и Аня (2г. 9 мес.) играют рядом. Маша тянется за неваляшкой, Аня тут же выхватывает игрушку из рук у Маши. Проходит какое-то время</w:t>
      </w:r>
      <w:proofErr w:type="gramStart"/>
      <w:r w:rsidR="00416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5DDA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05DDA">
        <w:rPr>
          <w:rFonts w:ascii="Times New Roman" w:eastAsia="Times New Roman" w:hAnsi="Times New Roman" w:cs="Times New Roman"/>
          <w:sz w:val="24"/>
          <w:szCs w:val="24"/>
        </w:rPr>
        <w:t>Маша оставив игрушки, берет бумагу, хочет порисовать. Аня моментально бросает свои дела,</w:t>
      </w:r>
      <w:r w:rsidR="00416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5DDA">
        <w:rPr>
          <w:rFonts w:ascii="Times New Roman" w:eastAsia="Times New Roman" w:hAnsi="Times New Roman" w:cs="Times New Roman"/>
          <w:sz w:val="24"/>
          <w:szCs w:val="24"/>
        </w:rPr>
        <w:t>вырывает бумагу из рук у плачущей Маши.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sz w:val="24"/>
          <w:szCs w:val="24"/>
        </w:rPr>
        <w:t>Почему Аня так поступает и что можно сделать в этой ситуации?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sz w:val="24"/>
          <w:szCs w:val="24"/>
        </w:rPr>
        <w:t>Возможные варианты ответов: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i/>
          <w:iCs/>
          <w:sz w:val="24"/>
          <w:szCs w:val="24"/>
        </w:rPr>
        <w:t>Вариант 1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sz w:val="24"/>
          <w:szCs w:val="24"/>
        </w:rPr>
        <w:t>Аня перешла в фазу игры "вместе". Ей необходим партнер.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i/>
          <w:iCs/>
          <w:sz w:val="24"/>
          <w:szCs w:val="24"/>
        </w:rPr>
        <w:t>Вариант 2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sz w:val="24"/>
          <w:szCs w:val="24"/>
        </w:rPr>
        <w:t>Родители Ани часто поступают таким же бесцеремонным образом, когда считают, что Ане надо заняться чем-то другим, не тратя время и силы на убеждения. Ребенок усвоил такую модель поведения. Попытайтесь создать другую модель поведения у ребенка.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b/>
          <w:bCs/>
          <w:sz w:val="24"/>
          <w:szCs w:val="24"/>
        </w:rPr>
        <w:t>Проблемная ситуация № 2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sz w:val="24"/>
          <w:szCs w:val="24"/>
        </w:rPr>
        <w:t>Миша (2г. 4 мес.) пытается надеть колготы самостоятельно. У него не получается.</w:t>
      </w:r>
      <w:r w:rsidR="00416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5DDA">
        <w:rPr>
          <w:rFonts w:ascii="Times New Roman" w:eastAsia="Times New Roman" w:hAnsi="Times New Roman" w:cs="Times New Roman"/>
          <w:sz w:val="24"/>
          <w:szCs w:val="24"/>
        </w:rPr>
        <w:t>Вмешивается воспитатель. "Я сам!" - протестует ребенок. Перед нами кризис двух лет: упрямство,</w:t>
      </w:r>
      <w:r w:rsidR="00416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5DDA">
        <w:rPr>
          <w:rFonts w:ascii="Times New Roman" w:eastAsia="Times New Roman" w:hAnsi="Times New Roman" w:cs="Times New Roman"/>
          <w:sz w:val="24"/>
          <w:szCs w:val="24"/>
        </w:rPr>
        <w:t xml:space="preserve">негативизм, желание быть как взрослый, делать все </w:t>
      </w:r>
      <w:proofErr w:type="gramStart"/>
      <w:r w:rsidRPr="00B05DDA">
        <w:rPr>
          <w:rFonts w:ascii="Times New Roman" w:eastAsia="Times New Roman" w:hAnsi="Times New Roman" w:cs="Times New Roman"/>
          <w:sz w:val="24"/>
          <w:szCs w:val="24"/>
        </w:rPr>
        <w:t>по своему</w:t>
      </w:r>
      <w:proofErr w:type="gramEnd"/>
      <w:r w:rsidRPr="00B05DDA">
        <w:rPr>
          <w:rFonts w:ascii="Times New Roman" w:eastAsia="Times New Roman" w:hAnsi="Times New Roman" w:cs="Times New Roman"/>
          <w:sz w:val="24"/>
          <w:szCs w:val="24"/>
        </w:rPr>
        <w:t>. Так как это неизбежно, остается извлечь из этого пользу для ребенка - он чему-то научится, для вас при верном воздействии ребенок станет больше прислушиваться к вашему мнению осознанно, так как его права будут соблюдены.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sz w:val="24"/>
          <w:szCs w:val="24"/>
        </w:rPr>
        <w:t>Возможные варианты ответов: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i/>
          <w:iCs/>
          <w:sz w:val="24"/>
          <w:szCs w:val="24"/>
        </w:rPr>
        <w:t>Вариант 1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sz w:val="24"/>
          <w:szCs w:val="24"/>
        </w:rPr>
        <w:t xml:space="preserve">Если время позволяет, предоставьте ребенку возможность повоевать с колготками самому. Когда он выбьется из сил, предложите свою помощь, по возможности, предоставив </w:t>
      </w:r>
      <w:r w:rsidRPr="00B05DD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ребенку делать это самому с вашими подробными </w:t>
      </w:r>
      <w:proofErr w:type="spellStart"/>
      <w:r w:rsidRPr="00B05DDA">
        <w:rPr>
          <w:rFonts w:ascii="Times New Roman" w:eastAsia="Times New Roman" w:hAnsi="Times New Roman" w:cs="Times New Roman"/>
          <w:sz w:val="24"/>
          <w:szCs w:val="24"/>
        </w:rPr>
        <w:t>указаниями</w:t>
      </w:r>
      <w:proofErr w:type="gramStart"/>
      <w:r w:rsidRPr="00B05DDA">
        <w:rPr>
          <w:rFonts w:ascii="Times New Roman" w:eastAsia="Times New Roman" w:hAnsi="Times New Roman" w:cs="Times New Roman"/>
          <w:sz w:val="24"/>
          <w:szCs w:val="24"/>
        </w:rPr>
        <w:t>,ж</w:t>
      </w:r>
      <w:proofErr w:type="gramEnd"/>
      <w:r w:rsidRPr="00B05DDA">
        <w:rPr>
          <w:rFonts w:ascii="Times New Roman" w:eastAsia="Times New Roman" w:hAnsi="Times New Roman" w:cs="Times New Roman"/>
          <w:sz w:val="24"/>
          <w:szCs w:val="24"/>
        </w:rPr>
        <w:t>елательно</w:t>
      </w:r>
      <w:proofErr w:type="spellEnd"/>
      <w:r w:rsidRPr="00B05DDA">
        <w:rPr>
          <w:rFonts w:ascii="Times New Roman" w:eastAsia="Times New Roman" w:hAnsi="Times New Roman" w:cs="Times New Roman"/>
          <w:sz w:val="24"/>
          <w:szCs w:val="24"/>
        </w:rPr>
        <w:t xml:space="preserve"> в стихотворной форме. Важно это сделать до того, как он расплачется от </w:t>
      </w:r>
      <w:proofErr w:type="spellStart"/>
      <w:r w:rsidRPr="00B05DDA">
        <w:rPr>
          <w:rFonts w:ascii="Times New Roman" w:eastAsia="Times New Roman" w:hAnsi="Times New Roman" w:cs="Times New Roman"/>
          <w:sz w:val="24"/>
          <w:szCs w:val="24"/>
        </w:rPr>
        <w:t>бессилия</w:t>
      </w:r>
      <w:proofErr w:type="gramStart"/>
      <w:r w:rsidRPr="00B05DDA">
        <w:rPr>
          <w:rFonts w:ascii="Times New Roman" w:eastAsia="Times New Roman" w:hAnsi="Times New Roman" w:cs="Times New Roman"/>
          <w:sz w:val="24"/>
          <w:szCs w:val="24"/>
        </w:rPr>
        <w:t>.Е</w:t>
      </w:r>
      <w:proofErr w:type="gramEnd"/>
      <w:r w:rsidRPr="00B05DDA">
        <w:rPr>
          <w:rFonts w:ascii="Times New Roman" w:eastAsia="Times New Roman" w:hAnsi="Times New Roman" w:cs="Times New Roman"/>
          <w:sz w:val="24"/>
          <w:szCs w:val="24"/>
        </w:rPr>
        <w:t>сли</w:t>
      </w:r>
      <w:proofErr w:type="spellEnd"/>
      <w:r w:rsidRPr="00B05DDA">
        <w:rPr>
          <w:rFonts w:ascii="Times New Roman" w:eastAsia="Times New Roman" w:hAnsi="Times New Roman" w:cs="Times New Roman"/>
          <w:sz w:val="24"/>
          <w:szCs w:val="24"/>
        </w:rPr>
        <w:t xml:space="preserve"> опоздали, сначала утешьте, похвалите его самостоятельность, скажите, что он почти их надел, осталась пара пустяков. Затем начинайте учить.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i/>
          <w:iCs/>
          <w:sz w:val="24"/>
          <w:szCs w:val="24"/>
        </w:rPr>
        <w:t>Вариант 2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sz w:val="24"/>
          <w:szCs w:val="24"/>
        </w:rPr>
        <w:t>Надо торопиться, все дети почти одеты. Выждав немного, осторожно предложите помощь. Если ребенок заупрямится, скажите, что он уже справляется, только вот забыл сделать то-то и то-то. Если поторопиться, дело может кончиться скандалом, а это займет еще больше времени.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b/>
          <w:bCs/>
          <w:sz w:val="24"/>
          <w:szCs w:val="24"/>
        </w:rPr>
        <w:t>Проблемная ситуация № 3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sz w:val="24"/>
          <w:szCs w:val="24"/>
        </w:rPr>
        <w:t>Ребенок с трудом оторвался от матери, громко плачет.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sz w:val="24"/>
          <w:szCs w:val="24"/>
        </w:rPr>
        <w:t>Возможные варианты ответов: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i/>
          <w:iCs/>
          <w:sz w:val="24"/>
          <w:szCs w:val="24"/>
        </w:rPr>
        <w:t>Вариант 1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sz w:val="24"/>
          <w:szCs w:val="24"/>
        </w:rPr>
        <w:t>Проводите его к окну, помашите вместе с ним маме в окошко.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i/>
          <w:iCs/>
          <w:sz w:val="24"/>
          <w:szCs w:val="24"/>
        </w:rPr>
        <w:t>Вариант 2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sz w:val="24"/>
          <w:szCs w:val="24"/>
        </w:rPr>
        <w:t xml:space="preserve">Отведите в спальню или поближе к </w:t>
      </w:r>
      <w:proofErr w:type="spellStart"/>
      <w:r w:rsidRPr="00B05DDA">
        <w:rPr>
          <w:rFonts w:ascii="Times New Roman" w:eastAsia="Times New Roman" w:hAnsi="Times New Roman" w:cs="Times New Roman"/>
          <w:sz w:val="24"/>
          <w:szCs w:val="24"/>
        </w:rPr>
        <w:t>игрушкам</w:t>
      </w:r>
      <w:proofErr w:type="gramStart"/>
      <w:r w:rsidRPr="00B05DDA">
        <w:rPr>
          <w:rFonts w:ascii="Times New Roman" w:eastAsia="Times New Roman" w:hAnsi="Times New Roman" w:cs="Times New Roman"/>
          <w:sz w:val="24"/>
          <w:szCs w:val="24"/>
        </w:rPr>
        <w:t>,л</w:t>
      </w:r>
      <w:proofErr w:type="gramEnd"/>
      <w:r w:rsidRPr="00B05DDA">
        <w:rPr>
          <w:rFonts w:ascii="Times New Roman" w:eastAsia="Times New Roman" w:hAnsi="Times New Roman" w:cs="Times New Roman"/>
          <w:sz w:val="24"/>
          <w:szCs w:val="24"/>
        </w:rPr>
        <w:t>учше</w:t>
      </w:r>
      <w:proofErr w:type="spellEnd"/>
      <w:r w:rsidRPr="00B05DDA">
        <w:rPr>
          <w:rFonts w:ascii="Times New Roman" w:eastAsia="Times New Roman" w:hAnsi="Times New Roman" w:cs="Times New Roman"/>
          <w:sz w:val="24"/>
          <w:szCs w:val="24"/>
        </w:rPr>
        <w:t xml:space="preserve"> всего туда, где есть возможность побыть одному, предоставьте его самому себе.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i/>
          <w:iCs/>
          <w:sz w:val="24"/>
          <w:szCs w:val="24"/>
        </w:rPr>
        <w:t>Вариант 3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sz w:val="24"/>
          <w:szCs w:val="24"/>
        </w:rPr>
        <w:t>Если ребенок впервые в ДОУ, вооружитесь куклой бибабо, с её помощью отвлеките и успокойте ребенка.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b/>
          <w:bCs/>
          <w:sz w:val="24"/>
          <w:szCs w:val="24"/>
        </w:rPr>
        <w:t>Проблемная ситуация № 4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sz w:val="24"/>
          <w:szCs w:val="24"/>
        </w:rPr>
        <w:t>Родители Тани часто просят не брать девочку на прогулку, боясь простуды.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sz w:val="24"/>
          <w:szCs w:val="24"/>
        </w:rPr>
        <w:t>Возможные варианты ответов: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i/>
          <w:iCs/>
          <w:sz w:val="24"/>
          <w:szCs w:val="24"/>
        </w:rPr>
        <w:t>Вариант 1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sz w:val="24"/>
          <w:szCs w:val="24"/>
        </w:rPr>
        <w:t>Ребенок только что после болезни, операции и т.п. Пойдите навстречу родителям, объяснив, что это будет исключением, а не правилом.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i/>
          <w:iCs/>
          <w:sz w:val="24"/>
          <w:szCs w:val="24"/>
        </w:rPr>
        <w:t>Вариант 2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sz w:val="24"/>
          <w:szCs w:val="24"/>
        </w:rPr>
        <w:t>Родители идут на конфликт. Объясните родителям,</w:t>
      </w:r>
      <w:r w:rsidR="00081E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5DDA">
        <w:rPr>
          <w:rFonts w:ascii="Times New Roman" w:eastAsia="Times New Roman" w:hAnsi="Times New Roman" w:cs="Times New Roman"/>
          <w:sz w:val="24"/>
          <w:szCs w:val="24"/>
        </w:rPr>
        <w:t>что на время прогулки няня открывает настежь окна в любую погоду, чтобы проветрить группу, и выразите опасение, не простудится ребенок при таких условиях, скорее, в группе, чем на улице.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i/>
          <w:iCs/>
          <w:sz w:val="24"/>
          <w:szCs w:val="24"/>
        </w:rPr>
        <w:t>Вариант 3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sz w:val="24"/>
          <w:szCs w:val="24"/>
        </w:rPr>
        <w:t>Родители тревожные. Объясните, что в плохую погоду детей гулять не выводят, посоветуйте одевать ребенка теплее. Предложите родителям присутствовать на прогулке, убедиться, что дети под присмотром, в движении.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sz w:val="24"/>
          <w:szCs w:val="24"/>
        </w:rPr>
        <w:t>Какие признаки указывают на завершение адаптационного периода?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sz w:val="24"/>
          <w:szCs w:val="24"/>
        </w:rPr>
        <w:t>(ответы педагогов)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sz w:val="24"/>
          <w:szCs w:val="24"/>
        </w:rPr>
        <w:t>Период адаптации в среднем завершается в течение 3-х месяцев.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b/>
          <w:bCs/>
          <w:sz w:val="24"/>
          <w:szCs w:val="24"/>
        </w:rPr>
        <w:t>4. Влияние педагога на течение адаптации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sz w:val="24"/>
          <w:szCs w:val="24"/>
        </w:rPr>
        <w:t>Адаптация к новым условиям жизни неизбежна. Но мы в силах сделать этот процесс максимально безболезненным.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sz w:val="24"/>
          <w:szCs w:val="24"/>
        </w:rPr>
        <w:lastRenderedPageBreak/>
        <w:t>Так какие же методы и приемы способствуют облегчению прохождения периода адаптации?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sz w:val="24"/>
          <w:szCs w:val="24"/>
        </w:rPr>
        <w:t>Обсуждение и наработка возможных мероприятий по облегчению адаптации.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sz w:val="24"/>
          <w:szCs w:val="24"/>
        </w:rPr>
        <w:t>Возможные мероприятия по облегчению периода адаптации: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sz w:val="24"/>
          <w:szCs w:val="24"/>
        </w:rPr>
        <w:t>Привлекательный и опрятный внешний вид воспитателя, исключить белый халат.</w:t>
      </w:r>
    </w:p>
    <w:p w:rsidR="00BA364A" w:rsidRPr="00B05DDA" w:rsidRDefault="004161E1" w:rsidP="00004A30">
      <w:pPr>
        <w:spacing w:after="120" w:line="240" w:lineRule="atLeast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="00BA364A" w:rsidRPr="00B05DDA">
        <w:rPr>
          <w:rFonts w:ascii="Times New Roman" w:eastAsia="Times New Roman" w:hAnsi="Times New Roman" w:cs="Times New Roman"/>
          <w:sz w:val="24"/>
          <w:szCs w:val="24"/>
        </w:rPr>
        <w:t>Воспитатель должен быть доброжелателен,</w:t>
      </w:r>
      <w:r w:rsidR="00081E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364A" w:rsidRPr="00B05DDA">
        <w:rPr>
          <w:rFonts w:ascii="Times New Roman" w:eastAsia="Times New Roman" w:hAnsi="Times New Roman" w:cs="Times New Roman"/>
          <w:sz w:val="24"/>
          <w:szCs w:val="24"/>
        </w:rPr>
        <w:t>терпеливым, улыбаться по ситуации.</w:t>
      </w:r>
      <w:proofErr w:type="gramEnd"/>
    </w:p>
    <w:p w:rsidR="00BA364A" w:rsidRPr="00B05DDA" w:rsidRDefault="004161E1" w:rsidP="00004A30">
      <w:pPr>
        <w:spacing w:after="120" w:line="240" w:lineRule="atLeast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A364A" w:rsidRPr="00B05DDA">
        <w:rPr>
          <w:rFonts w:ascii="Times New Roman" w:eastAsia="Times New Roman" w:hAnsi="Times New Roman" w:cs="Times New Roman"/>
          <w:sz w:val="24"/>
          <w:szCs w:val="24"/>
        </w:rPr>
        <w:t>Называть ребенка ласковым именем, как дома.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sz w:val="24"/>
          <w:szCs w:val="24"/>
        </w:rPr>
        <w:t>Использовать отвлекающие моменты при расставании, плаче.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sz w:val="24"/>
          <w:szCs w:val="24"/>
        </w:rPr>
        <w:t>Использовать игрушки забавы (мыльные пузыри,</w:t>
      </w:r>
      <w:r w:rsidR="00081E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5DDA">
        <w:rPr>
          <w:rFonts w:ascii="Times New Roman" w:eastAsia="Times New Roman" w:hAnsi="Times New Roman" w:cs="Times New Roman"/>
          <w:sz w:val="24"/>
          <w:szCs w:val="24"/>
        </w:rPr>
        <w:t>музыкальные, светящиеся, заводные и т.д.).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sz w:val="24"/>
          <w:szCs w:val="24"/>
        </w:rPr>
        <w:t>При укладывании спать использовать телесный контакт (поглаживание, похлопывание), петь колыбельные или прослушивать фонограмму,</w:t>
      </w:r>
      <w:r w:rsidR="00416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5DDA">
        <w:rPr>
          <w:rFonts w:ascii="Times New Roman" w:eastAsia="Times New Roman" w:hAnsi="Times New Roman" w:cs="Times New Roman"/>
          <w:sz w:val="24"/>
          <w:szCs w:val="24"/>
        </w:rPr>
        <w:t xml:space="preserve">разрешать брать с собой в кровать любимую игрушку. </w:t>
      </w:r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sz w:val="24"/>
          <w:szCs w:val="24"/>
        </w:rPr>
        <w:t>Не отучать в период адаптации от вредных привычек (соска, пустышка, памперс, бутылочка</w:t>
      </w:r>
      <w:proofErr w:type="gramStart"/>
      <w:r w:rsidRPr="00B05DDA">
        <w:rPr>
          <w:rFonts w:ascii="Times New Roman" w:eastAsia="Times New Roman" w:hAnsi="Times New Roman" w:cs="Times New Roman"/>
          <w:sz w:val="24"/>
          <w:szCs w:val="24"/>
        </w:rPr>
        <w:t xml:space="preserve"> :).</w:t>
      </w:r>
      <w:proofErr w:type="gramEnd"/>
    </w:p>
    <w:p w:rsidR="00BA364A" w:rsidRPr="00B05DDA" w:rsidRDefault="00BA364A" w:rsidP="00004A30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sz w:val="24"/>
          <w:szCs w:val="24"/>
        </w:rPr>
        <w:t>Использовать элементы телесной терапии</w:t>
      </w:r>
      <w:r w:rsidR="00416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5DDA">
        <w:rPr>
          <w:rFonts w:ascii="Times New Roman" w:eastAsia="Times New Roman" w:hAnsi="Times New Roman" w:cs="Times New Roman"/>
          <w:sz w:val="24"/>
          <w:szCs w:val="24"/>
        </w:rPr>
        <w:t xml:space="preserve">(обнимание и поглаживание ребенка, игры с прикосновением). </w:t>
      </w:r>
    </w:p>
    <w:p w:rsidR="00BA364A" w:rsidRPr="00B05DDA" w:rsidRDefault="00BA364A" w:rsidP="00004A30">
      <w:pPr>
        <w:tabs>
          <w:tab w:val="left" w:pos="1701"/>
        </w:tabs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sz w:val="24"/>
          <w:szCs w:val="24"/>
        </w:rPr>
        <w:t xml:space="preserve">Игры, направленные на освоение окружающей среды и знакомство с персоналом детского сада и сверстниками. </w:t>
      </w:r>
    </w:p>
    <w:p w:rsidR="00081EB0" w:rsidRDefault="00081EB0" w:rsidP="00004A30">
      <w:pPr>
        <w:tabs>
          <w:tab w:val="left" w:pos="142"/>
        </w:tabs>
        <w:spacing w:after="12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364A" w:rsidRPr="00B05DDA" w:rsidRDefault="00BA364A" w:rsidP="00004A30">
      <w:pPr>
        <w:tabs>
          <w:tab w:val="left" w:pos="142"/>
        </w:tabs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DDA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</w:t>
      </w:r>
    </w:p>
    <w:p w:rsidR="00BA364A" w:rsidRPr="00081EB0" w:rsidRDefault="00081EB0" w:rsidP="00081EB0">
      <w:pPr>
        <w:pStyle w:val="a7"/>
        <w:numPr>
          <w:ilvl w:val="0"/>
          <w:numId w:val="4"/>
        </w:numPr>
        <w:tabs>
          <w:tab w:val="left" w:pos="142"/>
        </w:tabs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EB0">
        <w:rPr>
          <w:rFonts w:ascii="Times New Roman" w:eastAsia="Times New Roman" w:hAnsi="Times New Roman" w:cs="Times New Roman"/>
          <w:sz w:val="24"/>
          <w:szCs w:val="24"/>
        </w:rPr>
        <w:t>Коммуникативная компетентность педагогов ДОУ: семинары-тренинги, рекомендации/ авт</w:t>
      </w:r>
      <w:proofErr w:type="gramStart"/>
      <w:r w:rsidRPr="00081EB0"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gramEnd"/>
      <w:r w:rsidRPr="00081EB0">
        <w:rPr>
          <w:rFonts w:ascii="Times New Roman" w:eastAsia="Times New Roman" w:hAnsi="Times New Roman" w:cs="Times New Roman"/>
          <w:sz w:val="24"/>
          <w:szCs w:val="24"/>
        </w:rPr>
        <w:t>ост. А,В, Ненашева, Г.Н. Осинина, И.Н. Тараканова .- Изд.2-е – Волгоград: Учитель, 2014. – 143.</w:t>
      </w:r>
    </w:p>
    <w:p w:rsidR="00081EB0" w:rsidRPr="00081EB0" w:rsidRDefault="00081EB0" w:rsidP="00081EB0">
      <w:pPr>
        <w:pStyle w:val="a7"/>
        <w:numPr>
          <w:ilvl w:val="0"/>
          <w:numId w:val="4"/>
        </w:numPr>
        <w:tabs>
          <w:tab w:val="left" w:pos="142"/>
        </w:tabs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Практические семинары и тренинги для педагогов.- Вып.1 Воспитатель и ребенок</w:t>
      </w:r>
      <w:r w:rsidRPr="00081EB0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эффективное взаимодействие </w:t>
      </w:r>
      <w:r w:rsidRPr="00081EB0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авт. Сост. Е.В. Шитова, - Учитель, 2009.-171с.</w:t>
      </w:r>
    </w:p>
    <w:p w:rsidR="006B0C55" w:rsidRPr="00B05DDA" w:rsidRDefault="006B0C55" w:rsidP="00004A3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B0C55" w:rsidRPr="00B05DDA" w:rsidSect="00004A30">
      <w:pgSz w:w="11906" w:h="16838"/>
      <w:pgMar w:top="1134" w:right="707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20D2"/>
    <w:multiLevelType w:val="multilevel"/>
    <w:tmpl w:val="9CC60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976B79"/>
    <w:multiLevelType w:val="multilevel"/>
    <w:tmpl w:val="93F47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DF1FF4"/>
    <w:multiLevelType w:val="multilevel"/>
    <w:tmpl w:val="335A8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1C09FB"/>
    <w:multiLevelType w:val="hybridMultilevel"/>
    <w:tmpl w:val="3B849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64A"/>
    <w:rsid w:val="00004A30"/>
    <w:rsid w:val="00081EB0"/>
    <w:rsid w:val="00230104"/>
    <w:rsid w:val="004161E1"/>
    <w:rsid w:val="004362B6"/>
    <w:rsid w:val="004E2335"/>
    <w:rsid w:val="00537E26"/>
    <w:rsid w:val="00630227"/>
    <w:rsid w:val="006B0C55"/>
    <w:rsid w:val="006B3AD5"/>
    <w:rsid w:val="006C3D54"/>
    <w:rsid w:val="009C7185"/>
    <w:rsid w:val="00B05DDA"/>
    <w:rsid w:val="00B96862"/>
    <w:rsid w:val="00BA364A"/>
    <w:rsid w:val="00CE3002"/>
    <w:rsid w:val="00CE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364A"/>
    <w:pPr>
      <w:spacing w:before="120" w:after="120" w:line="480" w:lineRule="atLeast"/>
      <w:outlineLvl w:val="0"/>
    </w:pPr>
    <w:rPr>
      <w:rFonts w:ascii="inherit" w:eastAsia="Times New Roman" w:hAnsi="inherit" w:cs="Times New Roman"/>
      <w:b/>
      <w:bCs/>
      <w:kern w:val="36"/>
      <w:sz w:val="54"/>
      <w:szCs w:val="5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364A"/>
    <w:rPr>
      <w:rFonts w:ascii="inherit" w:eastAsia="Times New Roman" w:hAnsi="inherit" w:cs="Times New Roman"/>
      <w:b/>
      <w:bCs/>
      <w:kern w:val="36"/>
      <w:sz w:val="54"/>
      <w:szCs w:val="54"/>
      <w:lang w:eastAsia="ru-RU"/>
    </w:rPr>
  </w:style>
  <w:style w:type="character" w:styleId="a3">
    <w:name w:val="Hyperlink"/>
    <w:basedOn w:val="a0"/>
    <w:uiPriority w:val="99"/>
    <w:semiHidden/>
    <w:unhideWhenUsed/>
    <w:rsid w:val="00BA364A"/>
    <w:rPr>
      <w:strike w:val="0"/>
      <w:dstrike w:val="0"/>
      <w:color w:val="008738"/>
      <w:u w:val="none"/>
      <w:effect w:val="none"/>
    </w:rPr>
  </w:style>
  <w:style w:type="character" w:styleId="a4">
    <w:name w:val="Emphasis"/>
    <w:basedOn w:val="a0"/>
    <w:uiPriority w:val="20"/>
    <w:qFormat/>
    <w:rsid w:val="00BA364A"/>
    <w:rPr>
      <w:i/>
      <w:iCs/>
    </w:rPr>
  </w:style>
  <w:style w:type="character" w:styleId="a5">
    <w:name w:val="Strong"/>
    <w:basedOn w:val="a0"/>
    <w:uiPriority w:val="22"/>
    <w:qFormat/>
    <w:rsid w:val="00BA364A"/>
    <w:rPr>
      <w:b/>
      <w:bCs/>
    </w:rPr>
  </w:style>
  <w:style w:type="paragraph" w:styleId="a6">
    <w:name w:val="Normal (Web)"/>
    <w:basedOn w:val="a"/>
    <w:uiPriority w:val="99"/>
    <w:semiHidden/>
    <w:unhideWhenUsed/>
    <w:rsid w:val="00BA364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081E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364A"/>
    <w:pPr>
      <w:spacing w:before="120" w:after="120" w:line="480" w:lineRule="atLeast"/>
      <w:outlineLvl w:val="0"/>
    </w:pPr>
    <w:rPr>
      <w:rFonts w:ascii="inherit" w:eastAsia="Times New Roman" w:hAnsi="inherit" w:cs="Times New Roman"/>
      <w:b/>
      <w:bCs/>
      <w:kern w:val="36"/>
      <w:sz w:val="54"/>
      <w:szCs w:val="5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364A"/>
    <w:rPr>
      <w:rFonts w:ascii="inherit" w:eastAsia="Times New Roman" w:hAnsi="inherit" w:cs="Times New Roman"/>
      <w:b/>
      <w:bCs/>
      <w:kern w:val="36"/>
      <w:sz w:val="54"/>
      <w:szCs w:val="54"/>
      <w:lang w:eastAsia="ru-RU"/>
    </w:rPr>
  </w:style>
  <w:style w:type="character" w:styleId="a3">
    <w:name w:val="Hyperlink"/>
    <w:basedOn w:val="a0"/>
    <w:uiPriority w:val="99"/>
    <w:semiHidden/>
    <w:unhideWhenUsed/>
    <w:rsid w:val="00BA364A"/>
    <w:rPr>
      <w:strike w:val="0"/>
      <w:dstrike w:val="0"/>
      <w:color w:val="008738"/>
      <w:u w:val="none"/>
      <w:effect w:val="none"/>
    </w:rPr>
  </w:style>
  <w:style w:type="character" w:styleId="a4">
    <w:name w:val="Emphasis"/>
    <w:basedOn w:val="a0"/>
    <w:uiPriority w:val="20"/>
    <w:qFormat/>
    <w:rsid w:val="00BA364A"/>
    <w:rPr>
      <w:i/>
      <w:iCs/>
    </w:rPr>
  </w:style>
  <w:style w:type="character" w:styleId="a5">
    <w:name w:val="Strong"/>
    <w:basedOn w:val="a0"/>
    <w:uiPriority w:val="22"/>
    <w:qFormat/>
    <w:rsid w:val="00BA364A"/>
    <w:rPr>
      <w:b/>
      <w:bCs/>
    </w:rPr>
  </w:style>
  <w:style w:type="paragraph" w:styleId="a6">
    <w:name w:val="Normal (Web)"/>
    <w:basedOn w:val="a"/>
    <w:uiPriority w:val="99"/>
    <w:semiHidden/>
    <w:unhideWhenUsed/>
    <w:rsid w:val="00BA364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081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0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9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63032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1758</Words>
  <Characters>10025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Anastasiya</cp:lastModifiedBy>
  <cp:revision>2</cp:revision>
  <cp:lastPrinted>2015-09-15T09:11:00Z</cp:lastPrinted>
  <dcterms:created xsi:type="dcterms:W3CDTF">2022-01-06T20:37:00Z</dcterms:created>
  <dcterms:modified xsi:type="dcterms:W3CDTF">2022-01-06T20:37:00Z</dcterms:modified>
</cp:coreProperties>
</file>